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19756" w14:textId="14887F8F" w:rsidR="00CD788B" w:rsidRDefault="00E64E87" w:rsidP="00E64E87">
      <w:pPr>
        <w:pStyle w:val="Cabealh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noProof/>
          <w:sz w:val="24"/>
          <w:szCs w:val="24"/>
        </w:rPr>
        <w:drawing>
          <wp:inline distT="0" distB="0" distL="0" distR="0" wp14:anchorId="50F2E460" wp14:editId="43A58E63">
            <wp:extent cx="1163380" cy="1424940"/>
            <wp:effectExtent l="0" t="0" r="508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Cognitiva_Scenti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937" cy="145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  <w:bCs/>
          <w:sz w:val="24"/>
          <w:szCs w:val="24"/>
        </w:rPr>
        <w:t xml:space="preserve">                                     </w:t>
      </w:r>
      <w:r>
        <w:rPr>
          <w:rFonts w:ascii="Verdana" w:hAnsi="Verdana" w:cs="Verdana"/>
          <w:b/>
          <w:bCs/>
          <w:noProof/>
          <w:sz w:val="24"/>
          <w:szCs w:val="24"/>
        </w:rPr>
        <w:drawing>
          <wp:inline distT="0" distB="0" distL="0" distR="0" wp14:anchorId="38F55548" wp14:editId="0067E81D">
            <wp:extent cx="2141220" cy="1536700"/>
            <wp:effectExtent l="0" t="0" r="0" b="1270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FACITAMEC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33"/>
                    <a:stretch/>
                  </pic:blipFill>
                  <pic:spPr bwMode="auto">
                    <a:xfrm>
                      <a:off x="0" y="0"/>
                      <a:ext cx="2141220" cy="153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404793" w14:textId="77777777" w:rsidR="00E64E87" w:rsidRDefault="00E64E87" w:rsidP="00E64E87">
      <w:pPr>
        <w:pStyle w:val="Cabealho"/>
        <w:rPr>
          <w:rFonts w:ascii="Verdana" w:hAnsi="Verdana" w:cs="Verdana"/>
          <w:b/>
          <w:bCs/>
          <w:sz w:val="24"/>
          <w:szCs w:val="24"/>
        </w:rPr>
      </w:pPr>
    </w:p>
    <w:p w14:paraId="3B361D2B" w14:textId="77777777" w:rsidR="00E64E87" w:rsidRDefault="00E64E87" w:rsidP="00E64E87">
      <w:pPr>
        <w:pStyle w:val="Cabealho"/>
        <w:rPr>
          <w:rFonts w:ascii="Verdana" w:hAnsi="Verdana" w:cs="Verdana"/>
          <w:b/>
          <w:bCs/>
          <w:sz w:val="24"/>
          <w:szCs w:val="24"/>
        </w:rPr>
      </w:pPr>
    </w:p>
    <w:p w14:paraId="2609DDE7" w14:textId="77777777" w:rsidR="00E64E87" w:rsidRDefault="00E64E87" w:rsidP="00E64E87">
      <w:pPr>
        <w:pStyle w:val="Cabealho"/>
        <w:rPr>
          <w:rFonts w:ascii="Verdana" w:hAnsi="Verdana" w:cs="Verdana"/>
          <w:b/>
          <w:bCs/>
          <w:sz w:val="24"/>
          <w:szCs w:val="24"/>
        </w:rPr>
      </w:pPr>
    </w:p>
    <w:p w14:paraId="3AF77C49" w14:textId="3033247B" w:rsidR="00CD788B" w:rsidRPr="007E1B87" w:rsidRDefault="00CD788B" w:rsidP="00CD788B">
      <w:pPr>
        <w:pStyle w:val="Ttulo3"/>
        <w:jc w:val="center"/>
        <w:rPr>
          <w:rFonts w:ascii="DIN Next LT Pro" w:eastAsia="Arial Unicode MS" w:hAnsi="DIN Next LT Pro" w:cs="Arial Unicode MS"/>
          <w:b w:val="0"/>
          <w:bCs w:val="0"/>
          <w:sz w:val="28"/>
        </w:rPr>
      </w:pPr>
      <w:r w:rsidRPr="007E1B87">
        <w:rPr>
          <w:rFonts w:ascii="DIN Next LT Pro" w:eastAsia="Arial Unicode MS" w:hAnsi="DIN Next LT Pro" w:cs="Arial Unicode MS"/>
          <w:b w:val="0"/>
          <w:bCs w:val="0"/>
          <w:sz w:val="28"/>
        </w:rPr>
        <w:t xml:space="preserve">Curso de </w:t>
      </w:r>
      <w:r w:rsidR="00E64E87" w:rsidRPr="007E1B87">
        <w:rPr>
          <w:rFonts w:ascii="DIN Next LT Pro" w:eastAsia="Arial Unicode MS" w:hAnsi="DIN Next LT Pro" w:cs="Arial Unicode MS"/>
          <w:b w:val="0"/>
          <w:bCs w:val="0"/>
          <w:sz w:val="28"/>
        </w:rPr>
        <w:t>Especialização</w:t>
      </w:r>
      <w:r w:rsidRPr="007E1B87">
        <w:rPr>
          <w:rFonts w:ascii="DIN Next LT Pro" w:eastAsia="Arial Unicode MS" w:hAnsi="DIN Next LT Pro" w:cs="Arial Unicode MS"/>
          <w:b w:val="0"/>
          <w:bCs w:val="0"/>
          <w:sz w:val="28"/>
        </w:rPr>
        <w:t xml:space="preserve"> em </w:t>
      </w:r>
    </w:p>
    <w:p w14:paraId="4367BF48" w14:textId="7BF9B6D0" w:rsidR="00CD788B" w:rsidRPr="007E1B87" w:rsidRDefault="00E64E87" w:rsidP="00CD788B">
      <w:pPr>
        <w:pStyle w:val="Ttulo3"/>
        <w:jc w:val="center"/>
        <w:rPr>
          <w:rFonts w:ascii="DIN Next LT Pro Black" w:eastAsia="Arial Unicode MS" w:hAnsi="DIN Next LT Pro Black" w:cs="Arial Unicode MS"/>
          <w:sz w:val="28"/>
        </w:rPr>
      </w:pPr>
      <w:r w:rsidRPr="007E1B87">
        <w:rPr>
          <w:rFonts w:ascii="DIN Next LT Pro Black" w:eastAsia="Arial Unicode MS" w:hAnsi="DIN Next LT Pro Black" w:cs="Arial Unicode MS"/>
          <w:sz w:val="28"/>
        </w:rPr>
        <w:t>TERAPIAS COGNITIVAS</w:t>
      </w:r>
      <w:bookmarkStart w:id="0" w:name="_GoBack"/>
      <w:bookmarkEnd w:id="0"/>
    </w:p>
    <w:p w14:paraId="7E220F4F" w14:textId="3D922F47" w:rsidR="00CD788B" w:rsidRPr="007E1B87" w:rsidRDefault="009C507A" w:rsidP="00CD788B">
      <w:pPr>
        <w:pStyle w:val="Ttulo3"/>
        <w:jc w:val="center"/>
        <w:rPr>
          <w:rFonts w:ascii="DIN Next LT Pro" w:eastAsia="Arial Unicode MS" w:hAnsi="DIN Next LT Pro" w:cs="Arial Unicode MS"/>
          <w:b w:val="0"/>
          <w:bCs w:val="0"/>
          <w:sz w:val="21"/>
          <w:szCs w:val="20"/>
        </w:rPr>
      </w:pPr>
      <w:r>
        <w:rPr>
          <w:rFonts w:ascii="DIN Next LT Pro" w:eastAsia="Arial Unicode MS" w:hAnsi="DIN Next LT Pro" w:cs="Arial Unicode MS"/>
          <w:b w:val="0"/>
          <w:bCs w:val="0"/>
          <w:sz w:val="21"/>
          <w:szCs w:val="20"/>
        </w:rPr>
        <w:t>Manaus – AM</w:t>
      </w:r>
    </w:p>
    <w:p w14:paraId="7BB247F3" w14:textId="77777777" w:rsidR="00CD788B" w:rsidRPr="007E1B87" w:rsidRDefault="00CD788B" w:rsidP="00CD788B">
      <w:pPr>
        <w:rPr>
          <w:rFonts w:ascii="DIN Next LT Pro" w:eastAsia="Arial Unicode MS" w:hAnsi="DIN Next LT Pro"/>
          <w:sz w:val="28"/>
        </w:rPr>
      </w:pPr>
    </w:p>
    <w:p w14:paraId="017F3808" w14:textId="77777777" w:rsidR="00CD788B" w:rsidRPr="007E1B87" w:rsidRDefault="00CD788B" w:rsidP="00CD788B">
      <w:pPr>
        <w:pStyle w:val="Ttulo3"/>
        <w:jc w:val="center"/>
        <w:rPr>
          <w:rFonts w:ascii="DIN Next LT Pro" w:eastAsia="Arial Unicode MS" w:hAnsi="DIN Next LT Pro" w:cs="Arial Unicode MS"/>
          <w:b w:val="0"/>
          <w:bCs w:val="0"/>
          <w:sz w:val="21"/>
          <w:szCs w:val="20"/>
        </w:rPr>
      </w:pPr>
      <w:r w:rsidRPr="007E1B87">
        <w:rPr>
          <w:rFonts w:ascii="DIN Next LT Pro" w:eastAsia="Arial Unicode MS" w:hAnsi="DIN Next LT Pro" w:cs="Arial Unicode MS"/>
          <w:b w:val="0"/>
          <w:bCs w:val="0"/>
          <w:sz w:val="21"/>
          <w:szCs w:val="20"/>
        </w:rPr>
        <w:t>Cronograma das disciplinas:</w:t>
      </w:r>
    </w:p>
    <w:p w14:paraId="08953D09" w14:textId="77777777" w:rsidR="00CD788B" w:rsidRPr="00CD788B" w:rsidRDefault="00CD788B" w:rsidP="00CD788B"/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040"/>
        <w:gridCol w:w="4800"/>
        <w:gridCol w:w="2920"/>
      </w:tblGrid>
      <w:tr w:rsidR="000236E2" w:rsidRPr="000236E2" w14:paraId="3AEA99BA" w14:textId="77777777" w:rsidTr="000236E2">
        <w:trPr>
          <w:trHeight w:val="420"/>
          <w:jc w:val="center"/>
        </w:trPr>
        <w:tc>
          <w:tcPr>
            <w:tcW w:w="1300" w:type="dxa"/>
            <w:shd w:val="clear" w:color="000000" w:fill="213555"/>
            <w:vAlign w:val="center"/>
            <w:hideMark/>
          </w:tcPr>
          <w:p w14:paraId="33620A78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FFFFFF"/>
                <w:sz w:val="28"/>
                <w:szCs w:val="28"/>
              </w:rPr>
            </w:pPr>
            <w:r w:rsidRPr="000236E2">
              <w:rPr>
                <w:rFonts w:ascii="DINNextLTPro-Regular"/>
                <w:b/>
                <w:bCs/>
                <w:color w:val="FFFFFF"/>
                <w:sz w:val="28"/>
                <w:szCs w:val="28"/>
              </w:rPr>
              <w:t>Datas</w:t>
            </w:r>
          </w:p>
        </w:tc>
        <w:tc>
          <w:tcPr>
            <w:tcW w:w="2040" w:type="dxa"/>
            <w:shd w:val="clear" w:color="000000" w:fill="213555"/>
            <w:vAlign w:val="center"/>
            <w:hideMark/>
          </w:tcPr>
          <w:p w14:paraId="5338660C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FFFFFF"/>
                <w:sz w:val="28"/>
                <w:szCs w:val="28"/>
              </w:rPr>
            </w:pPr>
            <w:r w:rsidRPr="000236E2">
              <w:rPr>
                <w:rFonts w:ascii="DINNextLTPro-Regular" w:hAnsi="Arial"/>
                <w:b/>
                <w:bCs/>
                <w:color w:val="FFFFFF"/>
                <w:sz w:val="28"/>
                <w:szCs w:val="28"/>
              </w:rPr>
              <w:t>Carga Hor</w:t>
            </w:r>
            <w:r w:rsidRPr="000236E2">
              <w:rPr>
                <w:rFonts w:ascii="DINNextLTPro-Regular" w:hAnsi="Arial"/>
                <w:b/>
                <w:bCs/>
                <w:color w:val="FFFFFF"/>
                <w:sz w:val="28"/>
                <w:szCs w:val="28"/>
              </w:rPr>
              <w:t>á</w:t>
            </w:r>
            <w:r w:rsidRPr="000236E2">
              <w:rPr>
                <w:rFonts w:ascii="DINNextLTPro-Regular" w:hAnsi="Arial"/>
                <w:b/>
                <w:bCs/>
                <w:color w:val="FFFFFF"/>
                <w:sz w:val="28"/>
                <w:szCs w:val="28"/>
              </w:rPr>
              <w:t>ria</w:t>
            </w:r>
          </w:p>
        </w:tc>
        <w:tc>
          <w:tcPr>
            <w:tcW w:w="4800" w:type="dxa"/>
            <w:shd w:val="clear" w:color="000000" w:fill="213555"/>
            <w:vAlign w:val="center"/>
            <w:hideMark/>
          </w:tcPr>
          <w:p w14:paraId="35AFCD00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FFFFFF"/>
                <w:sz w:val="28"/>
                <w:szCs w:val="28"/>
              </w:rPr>
            </w:pPr>
            <w:r w:rsidRPr="000236E2">
              <w:rPr>
                <w:rFonts w:ascii="DINNextLTPro-Regular" w:hAnsi="Helvetica"/>
                <w:b/>
                <w:bCs/>
                <w:color w:val="FFFFFF"/>
                <w:sz w:val="28"/>
                <w:szCs w:val="28"/>
              </w:rPr>
              <w:t>Disciplina</w:t>
            </w:r>
          </w:p>
        </w:tc>
        <w:tc>
          <w:tcPr>
            <w:tcW w:w="2920" w:type="dxa"/>
            <w:shd w:val="clear" w:color="000000" w:fill="213555"/>
            <w:vAlign w:val="center"/>
            <w:hideMark/>
          </w:tcPr>
          <w:p w14:paraId="34584F65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FFFFFF"/>
                <w:sz w:val="28"/>
                <w:szCs w:val="28"/>
              </w:rPr>
            </w:pPr>
            <w:r w:rsidRPr="000236E2">
              <w:rPr>
                <w:rFonts w:ascii="DINNextLTPro-Regular" w:hAnsi="Helvetica"/>
                <w:b/>
                <w:bCs/>
                <w:color w:val="FFFFFF"/>
                <w:sz w:val="28"/>
                <w:szCs w:val="28"/>
              </w:rPr>
              <w:t>Professor</w:t>
            </w:r>
          </w:p>
        </w:tc>
      </w:tr>
      <w:tr w:rsidR="000236E2" w:rsidRPr="000236E2" w14:paraId="4BBA4823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5184BB6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19/05/18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01D6879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S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bado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233DBE41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Psicoterapia Cognitiva e Neurociências: </w:t>
            </w:r>
            <w:r w:rsidRPr="000236E2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Fundamentos da Terapia Cognitiva e TREC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2B8845B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0236E2">
              <w:rPr>
                <w:rFonts w:ascii="DINNextLTPro-Regular" w:hAnsi="Arial"/>
                <w:color w:val="000000"/>
                <w:sz w:val="20"/>
                <w:szCs w:val="20"/>
              </w:rPr>
              <w:t>MSc</w:t>
            </w:r>
            <w:proofErr w:type="spellEnd"/>
            <w:r w:rsidRPr="000236E2">
              <w:rPr>
                <w:rFonts w:ascii="DINNextLTPro-Regular" w:hAnsi="Arial"/>
                <w:color w:val="000000"/>
                <w:sz w:val="20"/>
                <w:szCs w:val="20"/>
              </w:rPr>
              <w:t xml:space="preserve">. Marco </w:t>
            </w:r>
            <w:proofErr w:type="spellStart"/>
            <w:r w:rsidRPr="000236E2">
              <w:rPr>
                <w:rFonts w:ascii="DINNextLTPro-Regular" w:hAnsi="Arial"/>
                <w:color w:val="000000"/>
                <w:sz w:val="20"/>
                <w:szCs w:val="20"/>
              </w:rPr>
              <w:t>Callegaro</w:t>
            </w:r>
            <w:proofErr w:type="spellEnd"/>
            <w:r w:rsidRPr="000236E2">
              <w:rPr>
                <w:rFonts w:ascii="DINNextLTPro-Regular" w:hAnsi="Arial"/>
                <w:color w:val="000000"/>
                <w:sz w:val="20"/>
                <w:szCs w:val="20"/>
              </w:rPr>
              <w:t xml:space="preserve"> (SC)</w:t>
            </w:r>
          </w:p>
        </w:tc>
      </w:tr>
      <w:tr w:rsidR="000236E2" w:rsidRPr="000236E2" w14:paraId="2CE534D5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46E3F94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22/06/18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489FAF0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noWrap/>
            <w:vAlign w:val="center"/>
            <w:hideMark/>
          </w:tcPr>
          <w:p w14:paraId="4C6CB1C9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História e panorama atual das Terapias Cognitivas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0ED5BBE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Prof</w:t>
            </w: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ª</w:t>
            </w:r>
            <w:proofErr w:type="spellEnd"/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 xml:space="preserve"> F</w:t>
            </w: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á</w:t>
            </w: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tima Vasques (SP)</w:t>
            </w:r>
          </w:p>
        </w:tc>
      </w:tr>
      <w:tr w:rsidR="000236E2" w:rsidRPr="000236E2" w14:paraId="7C1E13E6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0289AAE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23/06/18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0C2FF9B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Sábado</w:t>
            </w:r>
          </w:p>
        </w:tc>
        <w:tc>
          <w:tcPr>
            <w:tcW w:w="4800" w:type="dxa"/>
            <w:shd w:val="clear" w:color="auto" w:fill="auto"/>
            <w:noWrap/>
            <w:vAlign w:val="center"/>
            <w:hideMark/>
          </w:tcPr>
          <w:p w14:paraId="33D4BF3E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História e panorama atual das Terapias Cognitivas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3B97083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Prof</w:t>
            </w: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ª</w:t>
            </w:r>
            <w:proofErr w:type="spellEnd"/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 xml:space="preserve"> F</w:t>
            </w: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á</w:t>
            </w: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tima Vasques (SP)</w:t>
            </w:r>
          </w:p>
        </w:tc>
      </w:tr>
      <w:tr w:rsidR="000236E2" w:rsidRPr="000236E2" w14:paraId="1284E139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8EE553E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20/07/18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A48FA92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3CC1A515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Terapia Comportamental Racional-Emotiva (TREC) e 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Treinamento do Controle do Stress (TCS)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BE6DBA3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MSc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. Regina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Montelli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 (SP)</w:t>
            </w:r>
          </w:p>
        </w:tc>
      </w:tr>
      <w:tr w:rsidR="000236E2" w:rsidRPr="000236E2" w14:paraId="3E915907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EC0F57E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21/07/18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B969594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Sábado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7AF50815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Terapia Comportamental Racional-Emotiva (TREC) e 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Treinamento do Controle do Stress (TCS)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440C1C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MSc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. Regina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Montelli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 (SP)</w:t>
            </w:r>
          </w:p>
        </w:tc>
      </w:tr>
      <w:tr w:rsidR="000236E2" w:rsidRPr="000236E2" w14:paraId="77812E91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91126A0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24/08/18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203B419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noWrap/>
            <w:vAlign w:val="center"/>
            <w:hideMark/>
          </w:tcPr>
          <w:p w14:paraId="7320F31A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Conceitualização</w:t>
            </w:r>
            <w:proofErr w:type="spellEnd"/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CognitivaPrincipais</w:t>
            </w:r>
            <w:proofErr w:type="spellEnd"/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Técnicas em TCC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21B2C59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>Profa. F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tima Vasques (SP)</w:t>
            </w:r>
          </w:p>
        </w:tc>
      </w:tr>
      <w:tr w:rsidR="000236E2" w:rsidRPr="000236E2" w14:paraId="21AB273A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1E46185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25/08/18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17DF413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Sábado</w:t>
            </w:r>
          </w:p>
        </w:tc>
        <w:tc>
          <w:tcPr>
            <w:tcW w:w="4800" w:type="dxa"/>
            <w:shd w:val="clear" w:color="auto" w:fill="auto"/>
            <w:noWrap/>
            <w:vAlign w:val="center"/>
            <w:hideMark/>
          </w:tcPr>
          <w:p w14:paraId="78093EB0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Conceitualização</w:t>
            </w:r>
            <w:proofErr w:type="spellEnd"/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CognitivaPrincipais</w:t>
            </w:r>
            <w:proofErr w:type="spellEnd"/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Técnicas em TCC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5B6D236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>Profa. F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tima Vasques (SP)</w:t>
            </w:r>
          </w:p>
        </w:tc>
      </w:tr>
      <w:tr w:rsidR="000236E2" w:rsidRPr="000236E2" w14:paraId="0B375B96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E0CAC18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21/09/18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732EE43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47EB3623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Terapia Cognitivo-Comportamental do </w:t>
            </w: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Transtorno do Pânico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88C697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MSc</w:t>
            </w:r>
            <w:proofErr w:type="spellEnd"/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. Cristina Dotto (SP)</w:t>
            </w:r>
          </w:p>
        </w:tc>
      </w:tr>
      <w:tr w:rsidR="000236E2" w:rsidRPr="000236E2" w14:paraId="4D9EDD2B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5C13CF7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22/09/18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14CC7C4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Sábado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39988398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Terapia Cognitivo-Comportamental do </w:t>
            </w: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Transtorno do Pânico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AFD2C72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MSc</w:t>
            </w:r>
            <w:proofErr w:type="spellEnd"/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. Cristina Dotto (SP)</w:t>
            </w:r>
          </w:p>
        </w:tc>
      </w:tr>
      <w:tr w:rsidR="000236E2" w:rsidRPr="000236E2" w14:paraId="2A5459C5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2978699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19/10/18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A137C76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089AB5C1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Terapia Cognitivo-Comportamental da 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Depress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ã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o Unipolar e Bipolar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23B5C65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Dr. Armando Rezende (SP)</w:t>
            </w:r>
          </w:p>
        </w:tc>
      </w:tr>
      <w:tr w:rsidR="000236E2" w:rsidRPr="000236E2" w14:paraId="69BC5A7D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104B48F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20/10/18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C8F8B32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Sábado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19DBCE51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Terapia Cognitivo-Comportamental da 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Depress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ã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o Unipolar e Bipolar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086AD8A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Dr. Armando Rezende (SP)</w:t>
            </w:r>
          </w:p>
        </w:tc>
      </w:tr>
      <w:tr w:rsidR="000236E2" w:rsidRPr="000236E2" w14:paraId="5E8FA7CC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9E85D50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23/11/18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250BDCC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4E8E1F23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Terapia Cognitivo-Comportamental do 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Transtorno Obsessivo-Compulsivo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D4D6E5D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Dr. Ricardo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Asensio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 (SP)</w:t>
            </w:r>
          </w:p>
        </w:tc>
      </w:tr>
      <w:tr w:rsidR="000236E2" w:rsidRPr="000236E2" w14:paraId="68E2BFE1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82517EC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24/11/18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2139844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Sábado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54C5593F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Terapia Cognitivo-Comportamental do 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Transtorno Obsessivo-Compulsivo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1FD98FC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 xml:space="preserve">Dr. Ricardo </w:t>
            </w:r>
            <w:proofErr w:type="spellStart"/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Asensio</w:t>
            </w:r>
            <w:proofErr w:type="spellEnd"/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 xml:space="preserve"> (SP)</w:t>
            </w:r>
          </w:p>
        </w:tc>
      </w:tr>
      <w:tr w:rsidR="000236E2" w:rsidRPr="000236E2" w14:paraId="0DB53383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DE80DC0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21/12/18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A6477FC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6B5BD456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>Transtornos do Controle dos Impulsos I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CEDE69F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MSc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. Tatiana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Filomensky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 (SP)</w:t>
            </w:r>
          </w:p>
        </w:tc>
      </w:tr>
      <w:tr w:rsidR="000236E2" w:rsidRPr="000236E2" w14:paraId="25B76A92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B85E295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22/12/18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A525E98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S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bado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2503DFC9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>Transtornos do Controle dos Impulsos I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0ACF172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MSc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. Tatiana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Filomensky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 (SP)</w:t>
            </w:r>
          </w:p>
        </w:tc>
      </w:tr>
      <w:tr w:rsidR="000236E2" w:rsidRPr="000236E2" w14:paraId="3E620B43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88039CF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11/01/19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A367AB7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570E8104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>Transtornos do Controle dos Impulsos II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2785BAE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>Dra. Dora G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ó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es (SP)</w:t>
            </w:r>
          </w:p>
        </w:tc>
      </w:tr>
      <w:tr w:rsidR="000236E2" w:rsidRPr="000236E2" w14:paraId="1A18E70D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256D624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12/01/19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86203E2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S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bado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133BE905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>Transtornos do Controle dos Impulsos II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C671837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>Dra. Dora G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ó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es (SP)</w:t>
            </w:r>
          </w:p>
        </w:tc>
      </w:tr>
      <w:tr w:rsidR="000236E2" w:rsidRPr="000236E2" w14:paraId="04246ECA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86494F2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lastRenderedPageBreak/>
              <w:t>15/02/19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5B2DCBB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49CAE373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Terapia Cognitiva da Ansiedade Social, 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Ansiedade Generalizada e Fobias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78493BD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>Dr. Armando Rezende (SP)</w:t>
            </w:r>
          </w:p>
        </w:tc>
      </w:tr>
      <w:tr w:rsidR="000236E2" w:rsidRPr="000236E2" w14:paraId="3CCE7259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4BAE68C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16/02/19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12B2DF4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S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bado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408E99BF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Terapia Cognitiva da Ansiedade Social, 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Ansiedade Generalizada e Fobias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9ACFF64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Dr. Armando Rezende (SP)</w:t>
            </w:r>
          </w:p>
        </w:tc>
      </w:tr>
      <w:tr w:rsidR="000236E2" w:rsidRPr="000236E2" w14:paraId="535DED54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705A40F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29/03/19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E73CA97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0B2FAEFE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>Psicoterapia Cognitiva na Depend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ê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ncia Qu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í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mica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F58F93A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 xml:space="preserve">Dra. </w:t>
            </w:r>
            <w:proofErr w:type="spellStart"/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Eroy</w:t>
            </w:r>
            <w:proofErr w:type="spellEnd"/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 xml:space="preserve"> Aparecida da Silva (SP)</w:t>
            </w:r>
          </w:p>
        </w:tc>
      </w:tr>
      <w:tr w:rsidR="000236E2" w:rsidRPr="000236E2" w14:paraId="099E2AEB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5667F63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30/03/19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831EAEE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S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bado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0E0E90DE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>Psicoterapia Cognitiva na Depend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ê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ncia Qu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í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mica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FD85768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 xml:space="preserve">Dra. </w:t>
            </w:r>
            <w:proofErr w:type="spellStart"/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Eroy</w:t>
            </w:r>
            <w:proofErr w:type="spellEnd"/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 xml:space="preserve"> Aparecida da Silva (SP)</w:t>
            </w:r>
          </w:p>
        </w:tc>
      </w:tr>
      <w:tr w:rsidR="000236E2" w:rsidRPr="000236E2" w14:paraId="4FB532E1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3E12FB2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19/04/19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0EF8D97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noWrap/>
            <w:vAlign w:val="center"/>
            <w:hideMark/>
          </w:tcPr>
          <w:p w14:paraId="4117B019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Psicoterapia Cognitiva dos Transtornos Alimentares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4CB8B8B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>Profa. F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tima Vasques (SP)</w:t>
            </w:r>
          </w:p>
        </w:tc>
      </w:tr>
      <w:tr w:rsidR="000236E2" w:rsidRPr="000236E2" w14:paraId="37ABD697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56DC457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20/04/19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F123F4F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S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bado</w:t>
            </w:r>
          </w:p>
        </w:tc>
        <w:tc>
          <w:tcPr>
            <w:tcW w:w="4800" w:type="dxa"/>
            <w:shd w:val="clear" w:color="auto" w:fill="auto"/>
            <w:noWrap/>
            <w:vAlign w:val="center"/>
            <w:hideMark/>
          </w:tcPr>
          <w:p w14:paraId="4A137D5C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Psicoterapia Cognitiva dos Transtornos Alimentares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8BD0D15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>Profa. F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tima Vasques (SP)</w:t>
            </w:r>
          </w:p>
        </w:tc>
      </w:tr>
      <w:tr w:rsidR="000236E2" w:rsidRPr="000236E2" w14:paraId="0CF8AC4F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6543147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17/05/19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6F34323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noWrap/>
            <w:vAlign w:val="center"/>
            <w:hideMark/>
          </w:tcPr>
          <w:p w14:paraId="6D638774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Psicoterapia Cognitiva com Crianças e Adolescentes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E506328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Dra. Valqu</w:t>
            </w: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í</w:t>
            </w: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 xml:space="preserve">ria </w:t>
            </w:r>
            <w:proofErr w:type="spellStart"/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Tr</w:t>
            </w: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í</w:t>
            </w: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coli</w:t>
            </w:r>
            <w:proofErr w:type="spellEnd"/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 xml:space="preserve"> (SP)</w:t>
            </w:r>
          </w:p>
        </w:tc>
      </w:tr>
      <w:tr w:rsidR="000236E2" w:rsidRPr="000236E2" w14:paraId="4E9D63BD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AF6FDB5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18/05/19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06FECA2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S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bado</w:t>
            </w:r>
          </w:p>
        </w:tc>
        <w:tc>
          <w:tcPr>
            <w:tcW w:w="4800" w:type="dxa"/>
            <w:shd w:val="clear" w:color="auto" w:fill="auto"/>
            <w:noWrap/>
            <w:vAlign w:val="center"/>
            <w:hideMark/>
          </w:tcPr>
          <w:p w14:paraId="50D5E18F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Psicoterapia Cognitiva com Crianças e Adolescentes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83B1B91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Dra. Valqu</w:t>
            </w: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í</w:t>
            </w: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 xml:space="preserve">ria </w:t>
            </w:r>
            <w:proofErr w:type="spellStart"/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Tr</w:t>
            </w: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í</w:t>
            </w: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coli</w:t>
            </w:r>
            <w:proofErr w:type="spellEnd"/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 xml:space="preserve"> (SP)</w:t>
            </w:r>
          </w:p>
        </w:tc>
      </w:tr>
      <w:tr w:rsidR="000236E2" w:rsidRPr="000236E2" w14:paraId="3B10CEED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708303E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21/06/19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02F612F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14B03DCA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Metodologia do Trabalho Científico I </w:t>
            </w:r>
            <w:r w:rsidRPr="000236E2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Elaboração do artigo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83F2F92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Professor local ver indica</w:t>
            </w: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çã</w:t>
            </w: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o</w:t>
            </w:r>
          </w:p>
        </w:tc>
      </w:tr>
      <w:tr w:rsidR="000236E2" w:rsidRPr="000236E2" w14:paraId="68A172FE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EDF409A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22/06/19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5BE1A01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S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bado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08F86BD6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Metodologia do Trabalho Científico I </w:t>
            </w:r>
            <w:r w:rsidRPr="000236E2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Elaboração do artigo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D4DB18E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Professor local ver indica</w:t>
            </w: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çã</w:t>
            </w: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o</w:t>
            </w:r>
          </w:p>
        </w:tc>
      </w:tr>
      <w:tr w:rsidR="000236E2" w:rsidRPr="000236E2" w14:paraId="435E0D14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4C57562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19/07/19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634F4C9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689FA818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Metodologia do Ensino Superior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000A245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>Professor local ver indica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çã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o</w:t>
            </w:r>
          </w:p>
        </w:tc>
      </w:tr>
      <w:tr w:rsidR="000236E2" w:rsidRPr="000236E2" w14:paraId="50B40212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A289435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20/07/19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1CA63DC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S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bado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5C65C803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Metodologia do Ensino Superior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7B6F3CE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Professor local ver indica</w:t>
            </w: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çã</w:t>
            </w: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o</w:t>
            </w:r>
          </w:p>
        </w:tc>
      </w:tr>
      <w:tr w:rsidR="000236E2" w:rsidRPr="000236E2" w14:paraId="0521282E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4C05D62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16/08/19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2CB4136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4A916878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Terapias Cognitivas de Terceira Onda: </w:t>
            </w: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Terapia Comportamental Dialética (DBT)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76191BF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Arial"/>
                <w:color w:val="000000"/>
                <w:sz w:val="20"/>
                <w:szCs w:val="20"/>
              </w:rPr>
              <w:t xml:space="preserve">Dr. Leandro </w:t>
            </w:r>
            <w:proofErr w:type="spellStart"/>
            <w:r w:rsidRPr="000236E2">
              <w:rPr>
                <w:rFonts w:ascii="DINNextLTPro-Regular" w:hAnsi="Arial"/>
                <w:color w:val="000000"/>
                <w:sz w:val="20"/>
                <w:szCs w:val="20"/>
              </w:rPr>
              <w:t>Pizzuti</w:t>
            </w:r>
            <w:proofErr w:type="spellEnd"/>
            <w:r w:rsidRPr="000236E2">
              <w:rPr>
                <w:rFonts w:ascii="DINNextLTPro-Regular" w:hAnsi="Arial"/>
                <w:color w:val="000000"/>
                <w:sz w:val="20"/>
                <w:szCs w:val="20"/>
              </w:rPr>
              <w:t xml:space="preserve"> (RS)</w:t>
            </w:r>
          </w:p>
        </w:tc>
      </w:tr>
      <w:tr w:rsidR="000236E2" w:rsidRPr="000236E2" w14:paraId="04EDBC45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40F0D61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17/08/19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0812392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S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bado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653E7001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Terapias Cognitivas de Terceira Onda: </w:t>
            </w: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Terapia Comportamental Dialética (DBT)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75BB9A5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Dr. Leandro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Pizzuti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 (RS)</w:t>
            </w:r>
          </w:p>
        </w:tc>
      </w:tr>
      <w:tr w:rsidR="000236E2" w:rsidRPr="000236E2" w14:paraId="122C10CA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F5C67ED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20/09/19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70BC62B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69BE15A4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Treino de Habilidades Sociais (THS) 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C51335B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MSc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. Marco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Callegaro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 (SC)</w:t>
            </w:r>
          </w:p>
        </w:tc>
      </w:tr>
      <w:tr w:rsidR="000236E2" w:rsidRPr="000236E2" w14:paraId="34016CD8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F8CC9FC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21/09/19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72D8FA8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S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bado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49ECE1F8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Treino de Habilidades Sociais (THS) 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FA5BAF1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MSc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. Marco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Callegaro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 (SC)</w:t>
            </w:r>
          </w:p>
        </w:tc>
      </w:tr>
      <w:tr w:rsidR="000236E2" w:rsidRPr="000236E2" w14:paraId="2974033B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5B96446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18/10/19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448A80C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1263AD4D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Metodologia do Trabalho Científico II </w:t>
            </w:r>
            <w:r w:rsidRPr="000236E2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Redação Técnica e Normalização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4FC2DC1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Professor local ver indica</w:t>
            </w: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çã</w:t>
            </w: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o</w:t>
            </w:r>
          </w:p>
        </w:tc>
      </w:tr>
      <w:tr w:rsidR="000236E2" w:rsidRPr="000236E2" w14:paraId="5EA31983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2ACB829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19/10/19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721F2E9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S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bado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0C708B58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Metodologia do Trabalho Científico II </w:t>
            </w:r>
            <w:r w:rsidRPr="000236E2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Redação Técnica e Normalização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49E795F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Professor local ver indica</w:t>
            </w: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çã</w:t>
            </w: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o</w:t>
            </w:r>
          </w:p>
        </w:tc>
      </w:tr>
      <w:tr w:rsidR="000236E2" w:rsidRPr="000236E2" w14:paraId="3B4EF4A5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21694ED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15/11/19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75C15E0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12BFFAAF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Terapia de Aceitação e Compromisso </w:t>
            </w:r>
            <w:r w:rsidRPr="000236E2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proofErr w:type="spellStart"/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Mindfulness</w:t>
            </w:r>
            <w:proofErr w:type="spellEnd"/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na prática clínica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A00C9EA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MSc</w:t>
            </w:r>
            <w:proofErr w:type="spellEnd"/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 xml:space="preserve">. Regina </w:t>
            </w:r>
            <w:proofErr w:type="spellStart"/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Montelli</w:t>
            </w:r>
            <w:proofErr w:type="spellEnd"/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 xml:space="preserve"> (SP)</w:t>
            </w:r>
          </w:p>
        </w:tc>
      </w:tr>
      <w:tr w:rsidR="000236E2" w:rsidRPr="000236E2" w14:paraId="75A216E9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F0C213A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16/11/19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F638C41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S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bado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59087FD0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Terapia de Aceitação e Compromisso </w:t>
            </w:r>
            <w:r w:rsidRPr="000236E2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proofErr w:type="spellStart"/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Mindfulness</w:t>
            </w:r>
            <w:proofErr w:type="spellEnd"/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na prática clínica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61C457A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MSc</w:t>
            </w:r>
            <w:proofErr w:type="spellEnd"/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 xml:space="preserve">. Regina </w:t>
            </w:r>
            <w:proofErr w:type="spellStart"/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Montelli</w:t>
            </w:r>
            <w:proofErr w:type="spellEnd"/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 xml:space="preserve"> (SP)</w:t>
            </w:r>
          </w:p>
        </w:tc>
      </w:tr>
      <w:tr w:rsidR="000236E2" w:rsidRPr="000236E2" w14:paraId="75A9366F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655CE52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20/12/19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4D90C5D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15BC06D5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>Terapia Cognitiva e Transtornos Sexuais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95ED1F3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>Dr. Oswaldo Rodrigues (SP)</w:t>
            </w:r>
          </w:p>
        </w:tc>
      </w:tr>
      <w:tr w:rsidR="000236E2" w:rsidRPr="000236E2" w14:paraId="11669E1A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79A3463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21/12/19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1D8A1BD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S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bado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1EC1BF88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>Terapia Cognitiva e Transtornos Sexuais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9DD7F3B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Dr. Oswaldo Rodrigues (SP)</w:t>
            </w:r>
          </w:p>
        </w:tc>
      </w:tr>
      <w:tr w:rsidR="000236E2" w:rsidRPr="000236E2" w14:paraId="1236EC75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8CC109B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17/01/20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7A5D6E3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70318E5D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>Terapia Focada nos Esquemas de Jeffrey Young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82F8610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>Profa. F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tima Vasques (SP)</w:t>
            </w:r>
          </w:p>
        </w:tc>
      </w:tr>
      <w:tr w:rsidR="000236E2" w:rsidRPr="000236E2" w14:paraId="78DA6E1B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019F368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18/01/20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E9BD1BE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S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bado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1ACA549F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>Terapia Focada nos Esquemas de Jeffrey Young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F1D0F22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Profa. F</w:t>
            </w: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á</w:t>
            </w: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tima Vasques (SP)</w:t>
            </w:r>
          </w:p>
        </w:tc>
      </w:tr>
      <w:tr w:rsidR="000236E2" w:rsidRPr="000236E2" w14:paraId="73457353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EBEEB15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14/02/20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D4D6669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0D5EA5A3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Terapias Cognitivas de Terceira Onda: </w:t>
            </w: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Terapia Focada na Compaixão de Paul Gilbert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3050961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 xml:space="preserve">Dra. </w:t>
            </w: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É</w:t>
            </w: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rika Leonardo de Souza</w:t>
            </w:r>
          </w:p>
        </w:tc>
      </w:tr>
      <w:tr w:rsidR="000236E2" w:rsidRPr="000236E2" w14:paraId="6C77BFE9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A6633FC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15/02/20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DE52CA1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S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bado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6BEDED69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Terapias Cognitivas de Terceira Onda: </w:t>
            </w: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Terapia Focada na Compaixão de Paul Gilbert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1B9B594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 xml:space="preserve">Dra. </w:t>
            </w: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É</w:t>
            </w: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rika Leonardo de Souza</w:t>
            </w:r>
          </w:p>
        </w:tc>
      </w:tr>
      <w:tr w:rsidR="000236E2" w:rsidRPr="000236E2" w14:paraId="2C2ECFC3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90A42FB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13/03/20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9B88268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266FA6DA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Modelos Cognitivo-Construtivistas: </w:t>
            </w: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 xml:space="preserve">Jeremy </w:t>
            </w:r>
            <w:proofErr w:type="spellStart"/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Safran</w:t>
            </w:r>
            <w:proofErr w:type="spellEnd"/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e Michael </w:t>
            </w:r>
            <w:proofErr w:type="spellStart"/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Mahoney</w:t>
            </w:r>
            <w:proofErr w:type="spellEnd"/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460AF38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>Dra. L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í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lian Nassif (MG)</w:t>
            </w:r>
          </w:p>
        </w:tc>
      </w:tr>
      <w:tr w:rsidR="000236E2" w:rsidRPr="000236E2" w14:paraId="63AD2A4B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AE52C35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14/03/20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4DDA1DA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S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bado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259715AB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Modelos Cognitivo-Construtivistas: </w:t>
            </w: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 xml:space="preserve">Jeremy </w:t>
            </w:r>
            <w:proofErr w:type="spellStart"/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Safran</w:t>
            </w:r>
            <w:proofErr w:type="spellEnd"/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e Michael </w:t>
            </w:r>
            <w:proofErr w:type="spellStart"/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Mahoney</w:t>
            </w:r>
            <w:proofErr w:type="spellEnd"/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027030F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Dra. L</w:t>
            </w: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í</w:t>
            </w:r>
            <w:r w:rsidRPr="000236E2">
              <w:rPr>
                <w:rFonts w:ascii="DINNextLTPro-Regular" w:hAnsi="Helvetica"/>
                <w:color w:val="000000"/>
                <w:sz w:val="20"/>
                <w:szCs w:val="20"/>
              </w:rPr>
              <w:t>lian Nassif (MG)</w:t>
            </w:r>
          </w:p>
        </w:tc>
      </w:tr>
      <w:tr w:rsidR="000236E2" w:rsidRPr="000236E2" w14:paraId="507F18FF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53C62E8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17/04/20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8AB01B8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536DECD3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Terapia Focada nas Emoções </w:t>
            </w:r>
            <w:r w:rsidRPr="000236E2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(O Modelo Construtivista de Leslie Greenberg)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B233398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Arial"/>
                <w:color w:val="000000"/>
                <w:sz w:val="20"/>
                <w:szCs w:val="20"/>
              </w:rPr>
              <w:t>Dr. Cristiano Nabuco de Abreu</w:t>
            </w:r>
          </w:p>
        </w:tc>
      </w:tr>
      <w:tr w:rsidR="000236E2" w:rsidRPr="000236E2" w14:paraId="75669DB2" w14:textId="77777777" w:rsidTr="000236E2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6EED31E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18/04/20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325EFA2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0236E2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br/>
              <w:t>S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0236E2">
              <w:rPr>
                <w:rFonts w:ascii="DINNextLTPro-Regular"/>
                <w:color w:val="000000"/>
                <w:sz w:val="20"/>
                <w:szCs w:val="20"/>
              </w:rPr>
              <w:t>bado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6166C323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Terapia Focada nas Emoções </w:t>
            </w:r>
            <w:r w:rsidRPr="000236E2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 w:rsidRPr="000236E2">
              <w:rPr>
                <w:rFonts w:ascii="DINNextLTPro-Regular" w:hAnsi="DINNextLTPro-Regular"/>
                <w:color w:val="000000"/>
                <w:sz w:val="20"/>
                <w:szCs w:val="20"/>
              </w:rPr>
              <w:t>(O Modelo Construtivista de Leslie Greenberg)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E58F2C7" w14:textId="77777777" w:rsidR="000236E2" w:rsidRPr="000236E2" w:rsidRDefault="000236E2" w:rsidP="000236E2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0236E2">
              <w:rPr>
                <w:rFonts w:ascii="DINNextLTPro-Regular" w:hAnsi="Arial"/>
                <w:color w:val="000000"/>
                <w:sz w:val="20"/>
                <w:szCs w:val="20"/>
              </w:rPr>
              <w:t>Dr. Cristiano Nabuco de Abreu</w:t>
            </w:r>
          </w:p>
        </w:tc>
      </w:tr>
    </w:tbl>
    <w:p w14:paraId="3C8C5FF6" w14:textId="77777777" w:rsidR="007E1B87" w:rsidRDefault="007E1B87" w:rsidP="007E1B87">
      <w:pPr>
        <w:widowControl w:val="0"/>
        <w:autoSpaceDE w:val="0"/>
        <w:autoSpaceDN w:val="0"/>
        <w:adjustRightInd w:val="0"/>
        <w:ind w:right="-283"/>
        <w:rPr>
          <w:rFonts w:ascii="Arial Unicode MS" w:eastAsia="Arial Unicode MS" w:hAnsi="Tahoma" w:cs="Arial Unicode MS"/>
          <w:color w:val="FF0000"/>
          <w:lang w:eastAsia="en-US"/>
        </w:rPr>
      </w:pPr>
    </w:p>
    <w:p w14:paraId="69792453" w14:textId="77777777" w:rsidR="00E64E87" w:rsidRDefault="00E64E87" w:rsidP="00E64E87">
      <w:pPr>
        <w:widowControl w:val="0"/>
        <w:autoSpaceDE w:val="0"/>
        <w:autoSpaceDN w:val="0"/>
        <w:adjustRightInd w:val="0"/>
        <w:ind w:right="-283"/>
        <w:rPr>
          <w:rFonts w:ascii="Arial Narrow" w:eastAsia="Arial Unicode MS" w:hAnsi="Arial Narrow" w:cs="Arial Narrow"/>
          <w:b/>
          <w:bCs/>
          <w:sz w:val="18"/>
          <w:szCs w:val="18"/>
          <w:lang w:eastAsia="en-US"/>
        </w:rPr>
      </w:pPr>
    </w:p>
    <w:p w14:paraId="677379B7" w14:textId="77777777" w:rsidR="00E64E87" w:rsidRDefault="00E64E87" w:rsidP="00E64E87">
      <w:pPr>
        <w:widowControl w:val="0"/>
        <w:autoSpaceDE w:val="0"/>
        <w:autoSpaceDN w:val="0"/>
        <w:adjustRightInd w:val="0"/>
        <w:ind w:right="-283"/>
        <w:rPr>
          <w:rFonts w:ascii="Arial Narrow" w:eastAsia="Arial Unicode MS" w:hAnsi="Arial Narrow" w:cs="Arial Narrow"/>
          <w:b/>
          <w:bCs/>
          <w:sz w:val="18"/>
          <w:szCs w:val="18"/>
          <w:lang w:eastAsia="en-US"/>
        </w:rPr>
      </w:pPr>
    </w:p>
    <w:p w14:paraId="356E3BAC" w14:textId="77777777" w:rsidR="005632C5" w:rsidRDefault="005632C5" w:rsidP="005632C5">
      <w:pPr>
        <w:widowControl w:val="0"/>
        <w:autoSpaceDE w:val="0"/>
        <w:autoSpaceDN w:val="0"/>
        <w:adjustRightInd w:val="0"/>
        <w:ind w:right="-283"/>
        <w:rPr>
          <w:rFonts w:ascii="Arial Unicode MS" w:eastAsia="Arial Unicode MS" w:hAnsi="Tahoma" w:cs="Arial Unicode MS"/>
          <w:color w:val="FF0000"/>
          <w:lang w:eastAsia="en-US"/>
        </w:rPr>
      </w:pPr>
    </w:p>
    <w:p w14:paraId="08B8A2F2" w14:textId="32C77C1A" w:rsidR="00CD788B" w:rsidRDefault="004A1BDD" w:rsidP="00EA5F6B">
      <w:pPr>
        <w:jc w:val="center"/>
        <w:rPr>
          <w:rFonts w:ascii="DIN Next LT Pro" w:hAnsi="DIN Next LT Pro"/>
        </w:rPr>
      </w:pPr>
      <w:r>
        <w:rPr>
          <w:rFonts w:ascii="DIN Next LT Pro Black" w:hAnsi="DIN Next LT Pro Black"/>
          <w:b/>
          <w:bCs/>
        </w:rPr>
        <w:t>OBSERVAÇÕES</w:t>
      </w:r>
      <w:r w:rsidR="00CE6EF8">
        <w:rPr>
          <w:rFonts w:ascii="DIN Next LT Pro Black" w:hAnsi="DIN Next LT Pro Black"/>
          <w:b/>
          <w:bCs/>
        </w:rPr>
        <w:t xml:space="preserve">: </w:t>
      </w:r>
      <w:r w:rsidR="005632C5" w:rsidRPr="00EA5F6B">
        <w:rPr>
          <w:rFonts w:ascii="DIN Next LT Pro" w:hAnsi="DIN Next LT Pro"/>
        </w:rPr>
        <w:t>O CORPO DOSCENT</w:t>
      </w:r>
      <w:r w:rsidR="00CE6EF8" w:rsidRPr="00EA5F6B">
        <w:rPr>
          <w:rFonts w:ascii="DIN Next LT Pro" w:hAnsi="DIN Next LT Pro"/>
        </w:rPr>
        <w:t>E FICA SUJEITO À MODIFICAÇÕ</w:t>
      </w:r>
      <w:r w:rsidR="00EA5F6B" w:rsidRPr="00EA5F6B">
        <w:rPr>
          <w:rFonts w:ascii="DIN Next LT Pro" w:hAnsi="DIN Next LT Pro"/>
        </w:rPr>
        <w:t>ES AO LONGO DO CURSO CASO HAJA IMPREVISTOS NA AGENDA DO PROFESSOR.</w:t>
      </w:r>
      <w:r w:rsidR="00BC2FBA">
        <w:rPr>
          <w:rFonts w:ascii="DIN Next LT Pro" w:hAnsi="DIN Next LT Pro"/>
        </w:rPr>
        <w:t xml:space="preserve"> </w:t>
      </w:r>
    </w:p>
    <w:p w14:paraId="62BC9DC2" w14:textId="3523AC98" w:rsidR="00BC2FBA" w:rsidRDefault="004A1BDD" w:rsidP="00EA5F6B">
      <w:pPr>
        <w:jc w:val="center"/>
        <w:rPr>
          <w:rFonts w:ascii="DIN Next LT Pro" w:hAnsi="DIN Next LT Pro"/>
        </w:rPr>
      </w:pPr>
      <w:r>
        <w:rPr>
          <w:rFonts w:ascii="DIN Next LT Pro" w:hAnsi="DIN Next LT Pro"/>
        </w:rPr>
        <w:t>HAVENDO A</w:t>
      </w:r>
      <w:r w:rsidR="00BC2FBA">
        <w:rPr>
          <w:rFonts w:ascii="DIN Next LT Pro" w:hAnsi="DIN Next LT Pro"/>
        </w:rPr>
        <w:t xml:space="preserve"> NECESSIDADE DE SUBSTITUIÇÃ</w:t>
      </w:r>
      <w:r>
        <w:rPr>
          <w:rFonts w:ascii="DIN Next LT Pro" w:hAnsi="DIN Next LT Pro"/>
        </w:rPr>
        <w:t>O NO CORPO DOSCENTE, TEREMOS SEMPRE UM PROFISS</w:t>
      </w:r>
      <w:r w:rsidR="00293D1B">
        <w:rPr>
          <w:rFonts w:ascii="DIN Next LT Pro" w:hAnsi="DIN Next LT Pro"/>
        </w:rPr>
        <w:t>IONAL DE MESMO NÍVEL</w:t>
      </w:r>
      <w:r>
        <w:rPr>
          <w:rFonts w:ascii="DIN Next LT Pro" w:hAnsi="DIN Next LT Pro"/>
        </w:rPr>
        <w:t xml:space="preserve"> EVITANDO PREJUÍZOS À QUALIDADE DE NOSSOS CURSOS.</w:t>
      </w:r>
    </w:p>
    <w:p w14:paraId="035B3564" w14:textId="4246CDD9" w:rsidR="004A1BDD" w:rsidRDefault="004A1BDD" w:rsidP="00EA5F6B">
      <w:pPr>
        <w:jc w:val="center"/>
        <w:rPr>
          <w:rFonts w:ascii="DIN Next LT Pro" w:hAnsi="DIN Next LT Pro"/>
        </w:rPr>
      </w:pPr>
      <w:r>
        <w:rPr>
          <w:rFonts w:ascii="DIN Next LT Pro" w:hAnsi="DIN Next LT Pro"/>
        </w:rPr>
        <w:t>ALTERAÇÕES SERÃO SEMPRE COMUNIDADAS VIA –EMAIL.</w:t>
      </w:r>
    </w:p>
    <w:p w14:paraId="40869452" w14:textId="77777777" w:rsidR="00EA5F6B" w:rsidRDefault="00EA5F6B" w:rsidP="00EA5F6B">
      <w:pPr>
        <w:jc w:val="center"/>
        <w:rPr>
          <w:rFonts w:ascii="DIN Next LT Pro" w:hAnsi="DIN Next LT Pro"/>
        </w:rPr>
      </w:pPr>
    </w:p>
    <w:p w14:paraId="5467091B" w14:textId="3B117EA2" w:rsidR="00EA5F6B" w:rsidRPr="00EA5F6B" w:rsidRDefault="00EA5F6B" w:rsidP="00EA5F6B">
      <w:pPr>
        <w:jc w:val="center"/>
        <w:rPr>
          <w:rFonts w:ascii="DIN Next LT Pro Black" w:hAnsi="DIN Next LT Pro Black"/>
          <w:b/>
          <w:bCs/>
        </w:rPr>
      </w:pPr>
      <w:r w:rsidRPr="00EA5F6B">
        <w:rPr>
          <w:rFonts w:ascii="DIN Next LT Pro Black" w:hAnsi="DIN Next LT Pro Black"/>
          <w:b/>
          <w:bCs/>
        </w:rPr>
        <w:t>D</w:t>
      </w:r>
      <w:r>
        <w:rPr>
          <w:rFonts w:ascii="DIN Next LT Pro Black" w:hAnsi="DIN Next LT Pro Black"/>
          <w:b/>
          <w:bCs/>
        </w:rPr>
        <w:t>úvidas ou I</w:t>
      </w:r>
      <w:r w:rsidRPr="00EA5F6B">
        <w:rPr>
          <w:rFonts w:ascii="DIN Next LT Pro Black" w:hAnsi="DIN Next LT Pro Black"/>
          <w:b/>
          <w:bCs/>
        </w:rPr>
        <w:t>nformações:</w:t>
      </w:r>
    </w:p>
    <w:p w14:paraId="25BB9C26" w14:textId="35994229" w:rsidR="00EA5F6B" w:rsidRPr="00EA5F6B" w:rsidRDefault="00EA5F6B" w:rsidP="00EA5F6B">
      <w:pPr>
        <w:jc w:val="center"/>
        <w:rPr>
          <w:rFonts w:ascii="DIN Next LT Pro" w:hAnsi="DIN Next LT Pro"/>
        </w:rPr>
      </w:pPr>
      <w:r>
        <w:rPr>
          <w:rFonts w:ascii="DIN Next LT Pro" w:hAnsi="DIN Next LT Pro"/>
        </w:rPr>
        <w:t>contato@cognitivascientia.com.br</w:t>
      </w:r>
    </w:p>
    <w:sectPr w:rsidR="00EA5F6B" w:rsidRPr="00EA5F6B" w:rsidSect="005632C5">
      <w:pgSz w:w="11900" w:h="16840"/>
      <w:pgMar w:top="363" w:right="1800" w:bottom="100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DIN Next LT Pro">
    <w:panose1 w:val="020B0503020203050203"/>
    <w:charset w:val="00"/>
    <w:family w:val="auto"/>
    <w:pitch w:val="variable"/>
    <w:sig w:usb0="A000002F" w:usb1="5000205B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IN Next LT Pro Black">
    <w:panose1 w:val="020B0A03020203050203"/>
    <w:charset w:val="00"/>
    <w:family w:val="auto"/>
    <w:pitch w:val="variable"/>
    <w:sig w:usb0="A000002F" w:usb1="5000205B" w:usb2="00000000" w:usb3="00000000" w:csb0="0000009B" w:csb1="00000000"/>
  </w:font>
  <w:font w:name="DINNextLTPro-Regular">
    <w:charset w:val="00"/>
    <w:family w:val="auto"/>
    <w:pitch w:val="variable"/>
    <w:sig w:usb0="A000002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8B"/>
    <w:rsid w:val="000236E2"/>
    <w:rsid w:val="000E79BA"/>
    <w:rsid w:val="0028338F"/>
    <w:rsid w:val="00293D1B"/>
    <w:rsid w:val="002F6088"/>
    <w:rsid w:val="004254A0"/>
    <w:rsid w:val="004A1BDD"/>
    <w:rsid w:val="004B72D1"/>
    <w:rsid w:val="00517DC3"/>
    <w:rsid w:val="00557EB7"/>
    <w:rsid w:val="005632C5"/>
    <w:rsid w:val="0061774E"/>
    <w:rsid w:val="0074240E"/>
    <w:rsid w:val="007E1B87"/>
    <w:rsid w:val="007F4C2D"/>
    <w:rsid w:val="007F7292"/>
    <w:rsid w:val="008477BC"/>
    <w:rsid w:val="009055F9"/>
    <w:rsid w:val="00956B42"/>
    <w:rsid w:val="009C507A"/>
    <w:rsid w:val="00B77D5D"/>
    <w:rsid w:val="00B82577"/>
    <w:rsid w:val="00BC2FBA"/>
    <w:rsid w:val="00BD6761"/>
    <w:rsid w:val="00CD788B"/>
    <w:rsid w:val="00CE6EF8"/>
    <w:rsid w:val="00D43B12"/>
    <w:rsid w:val="00DC27F5"/>
    <w:rsid w:val="00E64520"/>
    <w:rsid w:val="00E64E87"/>
    <w:rsid w:val="00E92488"/>
    <w:rsid w:val="00EA5F6B"/>
    <w:rsid w:val="00EC1405"/>
    <w:rsid w:val="00ED7148"/>
    <w:rsid w:val="00F55C21"/>
    <w:rsid w:val="00F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9B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788B"/>
    <w:rPr>
      <w:rFonts w:ascii="Times New Roman" w:eastAsia="Times New Roman" w:hAnsi="Times New Roman" w:cs="Times New Roman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CD788B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CD788B"/>
    <w:rPr>
      <w:rFonts w:ascii="Times New Roman" w:eastAsia="Times New Roman" w:hAnsi="Times New Roman" w:cs="Times New Roman"/>
      <w:b/>
      <w:bCs/>
      <w:lang w:val="pt-BR" w:eastAsia="pt-BR"/>
    </w:rPr>
  </w:style>
  <w:style w:type="paragraph" w:styleId="Cabealho">
    <w:name w:val="header"/>
    <w:basedOn w:val="Normal"/>
    <w:link w:val="CabealhoChar"/>
    <w:uiPriority w:val="99"/>
    <w:rsid w:val="00CD788B"/>
    <w:pPr>
      <w:tabs>
        <w:tab w:val="center" w:pos="4419"/>
        <w:tab w:val="right" w:pos="8838"/>
      </w:tabs>
    </w:pPr>
    <w:rPr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CD788B"/>
    <w:rPr>
      <w:rFonts w:ascii="Times New Roman" w:eastAsia="Times New Roman" w:hAnsi="Times New Roman" w:cs="Times New Roman"/>
      <w:sz w:val="28"/>
      <w:szCs w:val="28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88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88B"/>
    <w:rPr>
      <w:rFonts w:ascii="Lucida Grande" w:eastAsia="Times New Roman" w:hAnsi="Lucida Grande" w:cs="Lucida Grande"/>
      <w:sz w:val="18"/>
      <w:szCs w:val="18"/>
      <w:lang w:val="pt-BR"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632C5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632C5"/>
    <w:rPr>
      <w:rFonts w:ascii="Times New Roman" w:eastAsia="Times New Roman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4958</Characters>
  <Application>Microsoft Macintosh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Curso de Especialização em </vt:lpstr>
      <vt:lpstr>        TERAPIAS COGNITIVAS</vt:lpstr>
      <vt:lpstr>        Manaus – AM</vt:lpstr>
      <vt:lpstr>        Cronograma das disciplinas:</vt:lpstr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hugo Ogata</dc:creator>
  <cp:keywords/>
  <dc:description/>
  <cp:lastModifiedBy>Usuário do Microsoft Office</cp:lastModifiedBy>
  <cp:revision>2</cp:revision>
  <cp:lastPrinted>2017-03-28T19:56:00Z</cp:lastPrinted>
  <dcterms:created xsi:type="dcterms:W3CDTF">2018-10-30T19:55:00Z</dcterms:created>
  <dcterms:modified xsi:type="dcterms:W3CDTF">2018-10-30T19:55:00Z</dcterms:modified>
</cp:coreProperties>
</file>